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5C" w:rsidRDefault="0009065C" w:rsidP="0009065C">
      <w:pPr>
        <w:pStyle w:val="ListParagraph"/>
        <w:numPr>
          <w:ilvl w:val="0"/>
          <w:numId w:val="1"/>
        </w:numPr>
        <w:rPr>
          <w:rFonts w:ascii="Bookman Old Style" w:hAnsi="Bookman Old Style"/>
          <w:sz w:val="24"/>
        </w:rPr>
      </w:pPr>
      <w:r>
        <w:rPr>
          <w:rFonts w:ascii="Bookman Old Style" w:hAnsi="Bookman Old Style"/>
          <w:sz w:val="24"/>
        </w:rPr>
        <w:t>(a) The non – luminous flame is used in different areas. Give three (03) such areas and explain why a flame is preferred for those uses</w:t>
      </w:r>
    </w:p>
    <w:p w:rsidR="0009065C" w:rsidRPr="006D1686" w:rsidRDefault="0009065C" w:rsidP="0009065C">
      <w:pPr>
        <w:ind w:left="720" w:hanging="720"/>
        <w:rPr>
          <w:rFonts w:ascii="Bookman Old Style" w:hAnsi="Bookman Old Style"/>
          <w:sz w:val="24"/>
        </w:rPr>
      </w:pPr>
      <w:r>
        <w:rPr>
          <w:rFonts w:ascii="Bookman Old Style" w:hAnsi="Bookman Old Style"/>
          <w:sz w:val="24"/>
        </w:rPr>
        <w:t xml:space="preserve">     (b) W</w:t>
      </w:r>
      <w:r w:rsidRPr="006D1686">
        <w:rPr>
          <w:rFonts w:ascii="Bookman Old Style" w:hAnsi="Bookman Old Style"/>
          <w:sz w:val="24"/>
        </w:rPr>
        <w:t>ith one examples categorize laboratory apparatus according to their uses (4 category only)</w:t>
      </w:r>
    </w:p>
    <w:p w:rsidR="0009065C" w:rsidRDefault="0009065C" w:rsidP="0009065C">
      <w:pPr>
        <w:pStyle w:val="ListParagraph"/>
        <w:numPr>
          <w:ilvl w:val="0"/>
          <w:numId w:val="1"/>
        </w:numPr>
        <w:rPr>
          <w:rFonts w:ascii="Bookman Old Style" w:hAnsi="Bookman Old Style"/>
          <w:sz w:val="24"/>
        </w:rPr>
      </w:pPr>
      <w:r w:rsidRPr="006D1686">
        <w:rPr>
          <w:rFonts w:ascii="Bookman Old Style" w:hAnsi="Bookman Old Style"/>
          <w:b/>
          <w:sz w:val="24"/>
        </w:rPr>
        <w:t>(a</w:t>
      </w:r>
      <w:r>
        <w:rPr>
          <w:rFonts w:ascii="Bookman Old Style" w:hAnsi="Bookman Old Style"/>
          <w:sz w:val="24"/>
        </w:rPr>
        <w:t>) Element K and L have atomic number 19 and 17 respectively, according to the periodic table</w:t>
      </w:r>
    </w:p>
    <w:p w:rsidR="0009065C" w:rsidRDefault="0009065C" w:rsidP="0009065C">
      <w:pPr>
        <w:pStyle w:val="ListParagraph"/>
        <w:numPr>
          <w:ilvl w:val="0"/>
          <w:numId w:val="2"/>
        </w:numPr>
        <w:rPr>
          <w:rFonts w:ascii="Bookman Old Style" w:hAnsi="Bookman Old Style"/>
          <w:sz w:val="24"/>
        </w:rPr>
      </w:pPr>
      <w:r>
        <w:rPr>
          <w:rFonts w:ascii="Bookman Old Style" w:hAnsi="Bookman Old Style"/>
          <w:sz w:val="24"/>
        </w:rPr>
        <w:t>Write the electronic configuration of K and L</w:t>
      </w:r>
    </w:p>
    <w:p w:rsidR="0009065C" w:rsidRDefault="0009065C" w:rsidP="0009065C">
      <w:pPr>
        <w:pStyle w:val="ListParagraph"/>
        <w:numPr>
          <w:ilvl w:val="0"/>
          <w:numId w:val="2"/>
        </w:numPr>
        <w:rPr>
          <w:rFonts w:ascii="Bookman Old Style" w:hAnsi="Bookman Old Style"/>
          <w:sz w:val="24"/>
        </w:rPr>
      </w:pPr>
      <w:r>
        <w:rPr>
          <w:rFonts w:ascii="Bookman Old Style" w:hAnsi="Bookman Old Style"/>
          <w:sz w:val="24"/>
        </w:rPr>
        <w:t>Which is non- metal between K and L</w:t>
      </w:r>
    </w:p>
    <w:p w:rsidR="0009065C" w:rsidRDefault="0009065C" w:rsidP="0009065C">
      <w:pPr>
        <w:pStyle w:val="ListParagraph"/>
        <w:numPr>
          <w:ilvl w:val="0"/>
          <w:numId w:val="2"/>
        </w:numPr>
        <w:rPr>
          <w:rFonts w:ascii="Bookman Old Style" w:hAnsi="Bookman Old Style"/>
          <w:sz w:val="24"/>
        </w:rPr>
      </w:pPr>
      <w:r>
        <w:rPr>
          <w:rFonts w:ascii="Bookman Old Style" w:hAnsi="Bookman Old Style"/>
          <w:sz w:val="24"/>
        </w:rPr>
        <w:t>Write the chemical formula when K combines with L</w:t>
      </w:r>
    </w:p>
    <w:p w:rsidR="0009065C" w:rsidRDefault="0009065C" w:rsidP="0009065C">
      <w:pPr>
        <w:pStyle w:val="ListParagraph"/>
        <w:ind w:left="540"/>
        <w:rPr>
          <w:rFonts w:ascii="Bookman Old Style" w:hAnsi="Bookman Old Style"/>
          <w:sz w:val="24"/>
        </w:rPr>
      </w:pPr>
      <w:r w:rsidRPr="006D1686">
        <w:rPr>
          <w:rFonts w:ascii="Bookman Old Style" w:hAnsi="Bookman Old Style"/>
          <w:b/>
          <w:sz w:val="24"/>
        </w:rPr>
        <w:t>(b)</w:t>
      </w:r>
      <w:r>
        <w:rPr>
          <w:rFonts w:ascii="Bookman Old Style" w:hAnsi="Bookman Old Style"/>
          <w:sz w:val="24"/>
        </w:rPr>
        <w:t>Give the appropriate extinguisher for the following classes of fire</w:t>
      </w:r>
    </w:p>
    <w:p w:rsidR="0009065C" w:rsidRDefault="0009065C" w:rsidP="0009065C">
      <w:pPr>
        <w:pStyle w:val="ListParagraph"/>
        <w:numPr>
          <w:ilvl w:val="0"/>
          <w:numId w:val="3"/>
        </w:numPr>
        <w:rPr>
          <w:rFonts w:ascii="Bookman Old Style" w:hAnsi="Bookman Old Style"/>
          <w:sz w:val="24"/>
        </w:rPr>
        <w:sectPr w:rsidR="0009065C" w:rsidSect="005A0909">
          <w:footerReference w:type="default" r:id="rId7"/>
          <w:pgSz w:w="12240" w:h="15840"/>
          <w:pgMar w:top="810" w:right="810" w:bottom="810" w:left="990" w:header="540" w:footer="278" w:gutter="0"/>
          <w:cols w:space="720"/>
          <w:docGrid w:linePitch="360"/>
        </w:sectPr>
      </w:pPr>
    </w:p>
    <w:p w:rsidR="0009065C" w:rsidRDefault="0009065C" w:rsidP="0009065C">
      <w:pPr>
        <w:pStyle w:val="ListParagraph"/>
        <w:numPr>
          <w:ilvl w:val="0"/>
          <w:numId w:val="3"/>
        </w:numPr>
        <w:rPr>
          <w:rFonts w:ascii="Bookman Old Style" w:hAnsi="Bookman Old Style"/>
          <w:sz w:val="24"/>
        </w:rPr>
      </w:pPr>
      <w:r>
        <w:rPr>
          <w:rFonts w:ascii="Bookman Old Style" w:hAnsi="Bookman Old Style"/>
          <w:sz w:val="24"/>
        </w:rPr>
        <w:lastRenderedPageBreak/>
        <w:t>Class A</w:t>
      </w:r>
    </w:p>
    <w:p w:rsidR="0009065C" w:rsidRDefault="0009065C" w:rsidP="0009065C">
      <w:pPr>
        <w:pStyle w:val="ListParagraph"/>
        <w:numPr>
          <w:ilvl w:val="0"/>
          <w:numId w:val="3"/>
        </w:numPr>
        <w:rPr>
          <w:rFonts w:ascii="Bookman Old Style" w:hAnsi="Bookman Old Style"/>
          <w:sz w:val="24"/>
        </w:rPr>
      </w:pPr>
      <w:r>
        <w:rPr>
          <w:rFonts w:ascii="Bookman Old Style" w:hAnsi="Bookman Old Style"/>
          <w:sz w:val="24"/>
        </w:rPr>
        <w:t>Class B</w:t>
      </w:r>
    </w:p>
    <w:p w:rsidR="0009065C" w:rsidRDefault="0009065C" w:rsidP="0009065C">
      <w:pPr>
        <w:pStyle w:val="ListParagraph"/>
        <w:numPr>
          <w:ilvl w:val="0"/>
          <w:numId w:val="3"/>
        </w:numPr>
        <w:rPr>
          <w:rFonts w:ascii="Bookman Old Style" w:hAnsi="Bookman Old Style"/>
          <w:sz w:val="24"/>
        </w:rPr>
      </w:pPr>
      <w:r>
        <w:rPr>
          <w:rFonts w:ascii="Bookman Old Style" w:hAnsi="Bookman Old Style"/>
          <w:sz w:val="24"/>
        </w:rPr>
        <w:t>Class  E</w:t>
      </w:r>
    </w:p>
    <w:p w:rsidR="0009065C" w:rsidRDefault="0009065C" w:rsidP="0009065C">
      <w:pPr>
        <w:pStyle w:val="ListParagraph"/>
        <w:numPr>
          <w:ilvl w:val="0"/>
          <w:numId w:val="3"/>
        </w:numPr>
        <w:rPr>
          <w:rFonts w:ascii="Bookman Old Style" w:hAnsi="Bookman Old Style"/>
          <w:sz w:val="24"/>
        </w:rPr>
      </w:pPr>
      <w:r>
        <w:rPr>
          <w:rFonts w:ascii="Bookman Old Style" w:hAnsi="Bookman Old Style"/>
          <w:sz w:val="24"/>
        </w:rPr>
        <w:t>Class F</w:t>
      </w:r>
    </w:p>
    <w:p w:rsidR="0009065C" w:rsidRDefault="0009065C" w:rsidP="0009065C">
      <w:pPr>
        <w:pStyle w:val="ListParagraph"/>
        <w:numPr>
          <w:ilvl w:val="0"/>
          <w:numId w:val="1"/>
        </w:numPr>
        <w:rPr>
          <w:rFonts w:ascii="Bookman Old Style" w:hAnsi="Bookman Old Style"/>
          <w:sz w:val="24"/>
        </w:rPr>
        <w:sectPr w:rsidR="0009065C" w:rsidSect="006D1686">
          <w:type w:val="continuous"/>
          <w:pgSz w:w="12240" w:h="15840"/>
          <w:pgMar w:top="810" w:right="810" w:bottom="810" w:left="990" w:header="540" w:footer="278" w:gutter="0"/>
          <w:cols w:num="2" w:space="720"/>
          <w:docGrid w:linePitch="360"/>
        </w:sectPr>
      </w:pPr>
    </w:p>
    <w:p w:rsidR="0009065C" w:rsidRDefault="0009065C" w:rsidP="0009065C">
      <w:pPr>
        <w:pStyle w:val="ListParagraph"/>
        <w:numPr>
          <w:ilvl w:val="0"/>
          <w:numId w:val="1"/>
        </w:numPr>
        <w:rPr>
          <w:rFonts w:ascii="Bookman Old Style" w:hAnsi="Bookman Old Style"/>
          <w:sz w:val="24"/>
        </w:rPr>
      </w:pPr>
      <w:r>
        <w:rPr>
          <w:rFonts w:ascii="Bookman Old Style" w:hAnsi="Bookman Old Style"/>
          <w:sz w:val="24"/>
        </w:rPr>
        <w:lastRenderedPageBreak/>
        <w:t xml:space="preserve">(a) There is a campaign to stop the use of charcoal as a domestic fuel. Give three points to support the Campaign </w:t>
      </w:r>
    </w:p>
    <w:p w:rsidR="0009065C" w:rsidRPr="00DB5BB2" w:rsidRDefault="0009065C" w:rsidP="0009065C">
      <w:pPr>
        <w:rPr>
          <w:rFonts w:ascii="Bookman Old Style" w:hAnsi="Bookman Old Style"/>
          <w:sz w:val="24"/>
        </w:rPr>
      </w:pPr>
      <w:r w:rsidRPr="00DB5BB2">
        <w:rPr>
          <w:rFonts w:ascii="Bookman Old Style" w:hAnsi="Bookman Old Style"/>
          <w:sz w:val="24"/>
        </w:rPr>
        <w:t xml:space="preserve">b) Assume the equation for dissociation of Calcium Carbonate in a closed system is </w:t>
      </w:r>
    </w:p>
    <w:p w:rsidR="0009065C" w:rsidRDefault="0009065C" w:rsidP="0009065C">
      <w:pPr>
        <w:pStyle w:val="ListParagraph"/>
        <w:ind w:left="1440"/>
        <w:rPr>
          <w:rFonts w:ascii="Bookman Old Style" w:hAnsi="Bookman Old Style"/>
          <w:sz w:val="24"/>
          <w:vertAlign w:val="superscript"/>
        </w:rPr>
      </w:pPr>
      <w:r>
        <w:rPr>
          <w:rFonts w:ascii="Bookman Old Style" w:hAnsi="Bookman Old Style"/>
          <w:sz w:val="24"/>
        </w:rPr>
        <w:t>CaCO</w:t>
      </w:r>
      <w:r w:rsidRPr="004F046B">
        <w:rPr>
          <w:rFonts w:ascii="Bookman Old Style" w:hAnsi="Bookman Old Style"/>
          <w:sz w:val="24"/>
          <w:vertAlign w:val="subscript"/>
        </w:rPr>
        <w:t>3(s</w:t>
      </w:r>
      <w:r>
        <w:rPr>
          <w:rFonts w:ascii="Bookman Old Style" w:hAnsi="Bookman Old Style"/>
          <w:sz w:val="24"/>
        </w:rPr>
        <w:t xml:space="preserve">)  </w:t>
      </w:r>
      <w:r>
        <w:rPr>
          <w:rFonts w:ascii="Bookman Old Style" w:hAnsi="Bookman Old Style"/>
          <w:noProof/>
          <w:sz w:val="24"/>
        </w:rPr>
        <w:drawing>
          <wp:inline distT="0" distB="0" distL="0" distR="0">
            <wp:extent cx="483079" cy="12064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120684"/>
                    </a:xfrm>
                    <a:prstGeom prst="rect">
                      <a:avLst/>
                    </a:prstGeom>
                    <a:noFill/>
                    <a:ln>
                      <a:noFill/>
                    </a:ln>
                  </pic:spPr>
                </pic:pic>
              </a:graphicData>
            </a:graphic>
          </wp:inline>
        </w:drawing>
      </w:r>
      <w:r>
        <w:rPr>
          <w:rFonts w:ascii="Bookman Old Style" w:hAnsi="Bookman Old Style"/>
          <w:sz w:val="24"/>
        </w:rPr>
        <w:t>CaO</w:t>
      </w:r>
      <w:r w:rsidRPr="004F046B">
        <w:rPr>
          <w:rFonts w:ascii="Bookman Old Style" w:hAnsi="Bookman Old Style"/>
          <w:sz w:val="24"/>
          <w:vertAlign w:val="subscript"/>
        </w:rPr>
        <w:t>(s)</w:t>
      </w:r>
      <w:r>
        <w:rPr>
          <w:rFonts w:ascii="Bookman Old Style" w:hAnsi="Bookman Old Style"/>
          <w:sz w:val="24"/>
        </w:rPr>
        <w:t xml:space="preserve"> + CO</w:t>
      </w:r>
      <w:r w:rsidRPr="004F046B">
        <w:rPr>
          <w:rFonts w:ascii="Bookman Old Style" w:hAnsi="Bookman Old Style"/>
          <w:sz w:val="24"/>
          <w:vertAlign w:val="subscript"/>
        </w:rPr>
        <w:t>2 (g)</w:t>
      </w:r>
      <w:r w:rsidRPr="00736705">
        <w:rPr>
          <w:rFonts w:ascii="Bookman Old Style" w:hAnsi="Bookman Old Style"/>
          <w:sz w:val="24"/>
        </w:rPr>
        <w:t>Δ</w:t>
      </w:r>
      <w:r>
        <w:rPr>
          <w:rFonts w:ascii="Bookman Old Style" w:hAnsi="Bookman Old Style"/>
          <w:sz w:val="24"/>
        </w:rPr>
        <w:t>H =+175.5KjMol</w:t>
      </w:r>
      <w:r w:rsidRPr="004F046B">
        <w:rPr>
          <w:rFonts w:ascii="Bookman Old Style" w:hAnsi="Bookman Old Style"/>
          <w:sz w:val="24"/>
          <w:vertAlign w:val="superscript"/>
        </w:rPr>
        <w:t>-1</w:t>
      </w:r>
    </w:p>
    <w:p w:rsidR="0009065C" w:rsidRDefault="0009065C" w:rsidP="0009065C">
      <w:pPr>
        <w:pStyle w:val="ListParagraph"/>
        <w:ind w:left="1440"/>
        <w:rPr>
          <w:rFonts w:ascii="Bookman Old Style" w:hAnsi="Bookman Old Style"/>
          <w:sz w:val="24"/>
        </w:rPr>
      </w:pPr>
      <w:r>
        <w:rPr>
          <w:rFonts w:ascii="Bookman Old Style" w:hAnsi="Bookman Old Style"/>
          <w:sz w:val="24"/>
        </w:rPr>
        <w:t xml:space="preserve">What will be the effect on the proportion of Calcium </w:t>
      </w:r>
      <w:r w:rsidRPr="004F046B">
        <w:rPr>
          <w:rFonts w:ascii="Bookman Old Style" w:hAnsi="Bookman Old Style"/>
          <w:sz w:val="24"/>
        </w:rPr>
        <w:t>carbonate in the equilibrium mixture if:-</w:t>
      </w:r>
    </w:p>
    <w:p w:rsidR="0009065C" w:rsidRDefault="0009065C" w:rsidP="0009065C">
      <w:pPr>
        <w:pStyle w:val="ListParagraph"/>
        <w:numPr>
          <w:ilvl w:val="0"/>
          <w:numId w:val="4"/>
        </w:numPr>
        <w:rPr>
          <w:rFonts w:ascii="Bookman Old Style" w:hAnsi="Bookman Old Style"/>
          <w:sz w:val="24"/>
        </w:rPr>
      </w:pPr>
      <w:r>
        <w:rPr>
          <w:rFonts w:ascii="Bookman Old Style" w:hAnsi="Bookman Old Style"/>
          <w:sz w:val="24"/>
        </w:rPr>
        <w:t>Temperature is increased</w:t>
      </w:r>
    </w:p>
    <w:p w:rsidR="0009065C" w:rsidRDefault="0009065C" w:rsidP="0009065C">
      <w:pPr>
        <w:pStyle w:val="ListParagraph"/>
        <w:numPr>
          <w:ilvl w:val="0"/>
          <w:numId w:val="4"/>
        </w:numPr>
        <w:rPr>
          <w:rFonts w:ascii="Bookman Old Style" w:hAnsi="Bookman Old Style"/>
          <w:sz w:val="24"/>
        </w:rPr>
      </w:pPr>
      <w:r>
        <w:rPr>
          <w:rFonts w:ascii="Bookman Old Style" w:hAnsi="Bookman Old Style"/>
          <w:sz w:val="24"/>
        </w:rPr>
        <w:t>Pressure is increased</w:t>
      </w:r>
    </w:p>
    <w:p w:rsidR="0009065C" w:rsidRDefault="0009065C" w:rsidP="0009065C">
      <w:pPr>
        <w:pStyle w:val="ListParagraph"/>
        <w:numPr>
          <w:ilvl w:val="0"/>
          <w:numId w:val="4"/>
        </w:numPr>
        <w:rPr>
          <w:rFonts w:ascii="Bookman Old Style" w:hAnsi="Bookman Old Style"/>
          <w:sz w:val="24"/>
        </w:rPr>
      </w:pPr>
      <w:r>
        <w:rPr>
          <w:rFonts w:ascii="Bookman Old Style" w:hAnsi="Bookman Old Style"/>
          <w:sz w:val="24"/>
        </w:rPr>
        <w:t>Carbon dioxide is removed from the system</w:t>
      </w:r>
    </w:p>
    <w:p w:rsidR="0009065C" w:rsidRDefault="0009065C" w:rsidP="0009065C">
      <w:pPr>
        <w:pStyle w:val="ListParagraph"/>
        <w:numPr>
          <w:ilvl w:val="0"/>
          <w:numId w:val="4"/>
        </w:numPr>
        <w:rPr>
          <w:rFonts w:ascii="Bookman Old Style" w:hAnsi="Bookman Old Style"/>
          <w:sz w:val="24"/>
        </w:rPr>
      </w:pPr>
      <w:r>
        <w:rPr>
          <w:rFonts w:ascii="Bookman Old Style" w:hAnsi="Bookman Old Style"/>
          <w:sz w:val="24"/>
        </w:rPr>
        <w:t>Helium gas is introduced into the system</w:t>
      </w:r>
    </w:p>
    <w:p w:rsidR="0009065C" w:rsidRDefault="0009065C" w:rsidP="0009065C">
      <w:pPr>
        <w:pStyle w:val="ListParagraph"/>
        <w:numPr>
          <w:ilvl w:val="0"/>
          <w:numId w:val="1"/>
        </w:numPr>
        <w:rPr>
          <w:rFonts w:ascii="Bookman Old Style" w:hAnsi="Bookman Old Style"/>
          <w:sz w:val="24"/>
        </w:rPr>
      </w:pPr>
      <w:r>
        <w:rPr>
          <w:rFonts w:ascii="Bookman Old Style" w:hAnsi="Bookman Old Style"/>
          <w:sz w:val="24"/>
        </w:rPr>
        <w:t>(a) Provide a suitable indicator to be used in the following titrations</w:t>
      </w:r>
    </w:p>
    <w:p w:rsidR="0009065C" w:rsidRDefault="0009065C" w:rsidP="0009065C">
      <w:pPr>
        <w:pStyle w:val="ListParagraph"/>
        <w:numPr>
          <w:ilvl w:val="0"/>
          <w:numId w:val="5"/>
        </w:numPr>
        <w:rPr>
          <w:rFonts w:ascii="Bookman Old Style" w:hAnsi="Bookman Old Style"/>
          <w:sz w:val="24"/>
        </w:rPr>
      </w:pPr>
      <w:r>
        <w:rPr>
          <w:rFonts w:ascii="Bookman Old Style" w:hAnsi="Bookman Old Style"/>
          <w:sz w:val="24"/>
        </w:rPr>
        <w:t>Ethanoic acid with ammonia solution</w:t>
      </w:r>
    </w:p>
    <w:p w:rsidR="0009065C" w:rsidRDefault="0009065C" w:rsidP="0009065C">
      <w:pPr>
        <w:pStyle w:val="ListParagraph"/>
        <w:numPr>
          <w:ilvl w:val="0"/>
          <w:numId w:val="5"/>
        </w:numPr>
        <w:rPr>
          <w:rFonts w:ascii="Bookman Old Style" w:hAnsi="Bookman Old Style"/>
          <w:sz w:val="24"/>
        </w:rPr>
      </w:pPr>
      <w:r>
        <w:rPr>
          <w:rFonts w:ascii="Bookman Old Style" w:hAnsi="Bookman Old Style"/>
          <w:sz w:val="24"/>
        </w:rPr>
        <w:t>Sulphuric acid and Sodium hydrogen Carbonate</w:t>
      </w:r>
    </w:p>
    <w:p w:rsidR="0009065C" w:rsidRDefault="0009065C" w:rsidP="0009065C">
      <w:pPr>
        <w:pStyle w:val="ListParagraph"/>
        <w:numPr>
          <w:ilvl w:val="0"/>
          <w:numId w:val="5"/>
        </w:numPr>
        <w:rPr>
          <w:rFonts w:ascii="Bookman Old Style" w:hAnsi="Bookman Old Style"/>
          <w:sz w:val="24"/>
        </w:rPr>
      </w:pPr>
      <w:r>
        <w:rPr>
          <w:rFonts w:ascii="Bookman Old Style" w:hAnsi="Bookman Old Style"/>
          <w:sz w:val="24"/>
        </w:rPr>
        <w:t>Sodium hydroxide and ethanoic acid</w:t>
      </w:r>
    </w:p>
    <w:p w:rsidR="0009065C" w:rsidRPr="00DB5BB2" w:rsidRDefault="0009065C" w:rsidP="0009065C">
      <w:pPr>
        <w:spacing w:after="0"/>
        <w:ind w:left="900" w:hanging="900"/>
        <w:rPr>
          <w:rFonts w:ascii="Bookman Old Style" w:hAnsi="Bookman Old Style"/>
          <w:sz w:val="24"/>
        </w:rPr>
      </w:pPr>
      <w:r w:rsidRPr="00DB5BB2">
        <w:rPr>
          <w:rFonts w:ascii="Bookman Old Style" w:hAnsi="Bookman Old Style"/>
          <w:sz w:val="24"/>
        </w:rPr>
        <w:t>(b) You are provided with the following solutions in bottles labeled A, B, C and D attached with PH values 5.4</w:t>
      </w:r>
      <w:r>
        <w:rPr>
          <w:rFonts w:ascii="Bookman Old Style" w:hAnsi="Bookman Old Style"/>
          <w:sz w:val="24"/>
        </w:rPr>
        <w:t xml:space="preserve">, 7.3, </w:t>
      </w:r>
      <w:r w:rsidRPr="00DB5BB2">
        <w:rPr>
          <w:rFonts w:ascii="Bookman Old Style" w:hAnsi="Bookman Old Style"/>
          <w:sz w:val="24"/>
        </w:rPr>
        <w:t>13 and 7 respectively. Which bottle contain</w:t>
      </w:r>
    </w:p>
    <w:p w:rsidR="0009065C" w:rsidRDefault="0009065C" w:rsidP="0009065C">
      <w:pPr>
        <w:pStyle w:val="ListParagraph"/>
        <w:numPr>
          <w:ilvl w:val="0"/>
          <w:numId w:val="6"/>
        </w:numPr>
        <w:rPr>
          <w:rFonts w:ascii="Bookman Old Style" w:hAnsi="Bookman Old Style"/>
          <w:sz w:val="24"/>
        </w:rPr>
      </w:pPr>
      <w:r>
        <w:rPr>
          <w:rFonts w:ascii="Bookman Old Style" w:hAnsi="Bookman Old Style"/>
          <w:sz w:val="24"/>
        </w:rPr>
        <w:t>Detergent soap</w:t>
      </w:r>
    </w:p>
    <w:p w:rsidR="0009065C" w:rsidRDefault="0009065C" w:rsidP="0009065C">
      <w:pPr>
        <w:pStyle w:val="ListParagraph"/>
        <w:numPr>
          <w:ilvl w:val="0"/>
          <w:numId w:val="6"/>
        </w:numPr>
        <w:rPr>
          <w:rFonts w:ascii="Bookman Old Style" w:hAnsi="Bookman Old Style"/>
          <w:sz w:val="24"/>
        </w:rPr>
      </w:pPr>
      <w:r>
        <w:rPr>
          <w:rFonts w:ascii="Bookman Old Style" w:hAnsi="Bookman Old Style"/>
          <w:sz w:val="24"/>
        </w:rPr>
        <w:t>Water</w:t>
      </w:r>
    </w:p>
    <w:p w:rsidR="0009065C" w:rsidRDefault="0009065C" w:rsidP="0009065C">
      <w:pPr>
        <w:pStyle w:val="ListParagraph"/>
        <w:numPr>
          <w:ilvl w:val="0"/>
          <w:numId w:val="6"/>
        </w:numPr>
        <w:rPr>
          <w:rFonts w:ascii="Bookman Old Style" w:hAnsi="Bookman Old Style"/>
          <w:sz w:val="24"/>
        </w:rPr>
      </w:pPr>
      <w:r>
        <w:rPr>
          <w:rFonts w:ascii="Bookman Old Style" w:hAnsi="Bookman Old Style"/>
          <w:sz w:val="24"/>
        </w:rPr>
        <w:t>Lemon juice</w:t>
      </w:r>
    </w:p>
    <w:p w:rsidR="0009065C" w:rsidRDefault="0009065C" w:rsidP="0009065C">
      <w:pPr>
        <w:pStyle w:val="ListParagraph"/>
        <w:numPr>
          <w:ilvl w:val="0"/>
          <w:numId w:val="6"/>
        </w:numPr>
        <w:rPr>
          <w:rFonts w:ascii="Bookman Old Style" w:hAnsi="Bookman Old Style"/>
          <w:sz w:val="24"/>
        </w:rPr>
      </w:pPr>
      <w:r>
        <w:rPr>
          <w:rFonts w:ascii="Bookman Old Style" w:hAnsi="Bookman Old Style"/>
          <w:sz w:val="24"/>
        </w:rPr>
        <w:t>Blood</w:t>
      </w:r>
    </w:p>
    <w:p w:rsidR="0009065C" w:rsidRDefault="0009065C" w:rsidP="0009065C">
      <w:pPr>
        <w:pStyle w:val="ListParagraph"/>
        <w:numPr>
          <w:ilvl w:val="0"/>
          <w:numId w:val="1"/>
        </w:numPr>
        <w:rPr>
          <w:rFonts w:ascii="Bookman Old Style" w:hAnsi="Bookman Old Style"/>
          <w:sz w:val="24"/>
        </w:rPr>
      </w:pPr>
      <w:r>
        <w:rPr>
          <w:rFonts w:ascii="Bookman Old Style" w:hAnsi="Bookman Old Style"/>
          <w:sz w:val="24"/>
        </w:rPr>
        <w:t>(a)Write the balanced ionic equation from the following statements</w:t>
      </w:r>
    </w:p>
    <w:p w:rsidR="0009065C" w:rsidRDefault="0009065C" w:rsidP="0009065C">
      <w:pPr>
        <w:pStyle w:val="ListParagraph"/>
        <w:numPr>
          <w:ilvl w:val="0"/>
          <w:numId w:val="7"/>
        </w:numPr>
        <w:ind w:left="1440" w:hanging="360"/>
        <w:rPr>
          <w:rFonts w:ascii="Bookman Old Style" w:hAnsi="Bookman Old Style"/>
          <w:sz w:val="24"/>
        </w:rPr>
      </w:pPr>
      <w:r>
        <w:rPr>
          <w:rFonts w:ascii="Bookman Old Style" w:hAnsi="Bookman Old Style"/>
          <w:sz w:val="24"/>
        </w:rPr>
        <w:t>Neutralization of potassium hydroxide solution with Sulphuric acid solution</w:t>
      </w:r>
    </w:p>
    <w:p w:rsidR="0009065C" w:rsidRDefault="0009065C" w:rsidP="0009065C">
      <w:pPr>
        <w:pStyle w:val="ListParagraph"/>
        <w:numPr>
          <w:ilvl w:val="0"/>
          <w:numId w:val="7"/>
        </w:numPr>
        <w:ind w:left="1440" w:hanging="360"/>
        <w:rPr>
          <w:rFonts w:ascii="Bookman Old Style" w:hAnsi="Bookman Old Style"/>
          <w:sz w:val="24"/>
        </w:rPr>
      </w:pPr>
      <w:r>
        <w:rPr>
          <w:rFonts w:ascii="Bookman Old Style" w:hAnsi="Bookman Old Style"/>
          <w:sz w:val="24"/>
        </w:rPr>
        <w:t>The reaction of zinc powder with dilute hydrochloric acid</w:t>
      </w:r>
    </w:p>
    <w:p w:rsidR="0009065C" w:rsidRPr="00DB5BB2" w:rsidRDefault="0009065C" w:rsidP="0009065C">
      <w:pPr>
        <w:rPr>
          <w:rFonts w:ascii="Bookman Old Style" w:hAnsi="Bookman Old Style"/>
          <w:sz w:val="24"/>
        </w:rPr>
      </w:pPr>
      <w:r w:rsidRPr="00DB5BB2">
        <w:rPr>
          <w:rFonts w:ascii="Bookman Old Style" w:hAnsi="Bookman Old Style"/>
          <w:sz w:val="24"/>
        </w:rPr>
        <w:t>(b) Write four characteristics of a good chemical equation</w:t>
      </w:r>
    </w:p>
    <w:p w:rsidR="0009065C" w:rsidRDefault="0009065C" w:rsidP="0009065C">
      <w:pPr>
        <w:pStyle w:val="ListParagraph"/>
        <w:numPr>
          <w:ilvl w:val="0"/>
          <w:numId w:val="1"/>
        </w:numPr>
        <w:rPr>
          <w:rFonts w:ascii="Bookman Old Style" w:hAnsi="Bookman Old Style"/>
          <w:sz w:val="24"/>
        </w:rPr>
      </w:pPr>
      <w:r>
        <w:rPr>
          <w:rFonts w:ascii="Bookman Old Style" w:hAnsi="Bookman Old Style"/>
          <w:sz w:val="24"/>
        </w:rPr>
        <w:t>(a) Define Mole</w:t>
      </w:r>
    </w:p>
    <w:p w:rsidR="0009065C" w:rsidRPr="00DB5BB2" w:rsidRDefault="0009065C" w:rsidP="0009065C">
      <w:pPr>
        <w:ind w:left="900" w:hanging="900"/>
        <w:rPr>
          <w:rFonts w:ascii="Bookman Old Style" w:hAnsi="Bookman Old Style"/>
          <w:sz w:val="24"/>
        </w:rPr>
      </w:pPr>
      <w:r w:rsidRPr="00DB5BB2">
        <w:rPr>
          <w:rFonts w:ascii="Bookman Old Style" w:hAnsi="Bookman Old Style"/>
          <w:sz w:val="24"/>
        </w:rPr>
        <w:t>(b) What volume of oxygen at S.T.P will be produced if 20g of potassium chloride (v) are thermally decomposed?</w:t>
      </w:r>
    </w:p>
    <w:p w:rsidR="0009065C" w:rsidRDefault="0009065C" w:rsidP="0009065C">
      <w:pPr>
        <w:pStyle w:val="ListParagraph"/>
        <w:numPr>
          <w:ilvl w:val="0"/>
          <w:numId w:val="1"/>
        </w:numPr>
        <w:rPr>
          <w:rFonts w:ascii="Bookman Old Style" w:hAnsi="Bookman Old Style"/>
          <w:sz w:val="24"/>
        </w:rPr>
      </w:pPr>
      <w:r>
        <w:rPr>
          <w:rFonts w:ascii="Bookman Old Style" w:hAnsi="Bookman Old Style"/>
          <w:sz w:val="24"/>
        </w:rPr>
        <w:t>(a) Differentiate between the following</w:t>
      </w:r>
    </w:p>
    <w:p w:rsidR="0009065C" w:rsidRDefault="0009065C" w:rsidP="0009065C">
      <w:pPr>
        <w:pStyle w:val="ListParagraph"/>
        <w:numPr>
          <w:ilvl w:val="0"/>
          <w:numId w:val="8"/>
        </w:numPr>
        <w:rPr>
          <w:rFonts w:ascii="Bookman Old Style" w:hAnsi="Bookman Old Style"/>
          <w:sz w:val="24"/>
        </w:rPr>
      </w:pPr>
      <w:r>
        <w:rPr>
          <w:rFonts w:ascii="Bookman Old Style" w:hAnsi="Bookman Old Style"/>
          <w:sz w:val="24"/>
        </w:rPr>
        <w:t>An isotope and isotopy</w:t>
      </w:r>
    </w:p>
    <w:p w:rsidR="0009065C" w:rsidRDefault="0009065C" w:rsidP="0009065C">
      <w:pPr>
        <w:pStyle w:val="ListParagraph"/>
        <w:numPr>
          <w:ilvl w:val="0"/>
          <w:numId w:val="8"/>
        </w:numPr>
        <w:rPr>
          <w:rFonts w:ascii="Bookman Old Style" w:hAnsi="Bookman Old Style"/>
          <w:sz w:val="24"/>
        </w:rPr>
      </w:pPr>
      <w:r>
        <w:rPr>
          <w:rFonts w:ascii="Bookman Old Style" w:hAnsi="Bookman Old Style"/>
          <w:sz w:val="24"/>
        </w:rPr>
        <w:t>An ion and an atom</w:t>
      </w:r>
    </w:p>
    <w:p w:rsidR="0009065C" w:rsidRDefault="0009065C" w:rsidP="0009065C">
      <w:pPr>
        <w:pStyle w:val="ListParagraph"/>
        <w:ind w:left="900" w:hanging="360"/>
        <w:rPr>
          <w:rFonts w:ascii="Bookman Old Style" w:hAnsi="Bookman Old Style"/>
          <w:sz w:val="24"/>
        </w:rPr>
      </w:pPr>
      <w:r>
        <w:rPr>
          <w:rFonts w:ascii="Bookman Old Style" w:hAnsi="Bookman Old Style"/>
          <w:sz w:val="24"/>
        </w:rPr>
        <w:t>(b) Sir Dalton has been so influential in chemistry by his useful contribution in explaining issues related to atoms. Using five points elaborate the main concerns of his contribution about atomic theory.</w:t>
      </w:r>
    </w:p>
    <w:p w:rsidR="0009065C" w:rsidRPr="007D00A4" w:rsidRDefault="0009065C" w:rsidP="007D00A4">
      <w:pPr>
        <w:rPr>
          <w:rFonts w:ascii="Bookman Old Style" w:hAnsi="Bookman Old Style"/>
          <w:sz w:val="24"/>
        </w:rPr>
      </w:pPr>
    </w:p>
    <w:p w:rsidR="0009065C" w:rsidRDefault="0009065C" w:rsidP="0009065C">
      <w:pPr>
        <w:pStyle w:val="ListParagraph"/>
        <w:numPr>
          <w:ilvl w:val="0"/>
          <w:numId w:val="1"/>
        </w:numPr>
        <w:rPr>
          <w:rFonts w:ascii="Bookman Old Style" w:hAnsi="Bookman Old Style"/>
          <w:sz w:val="24"/>
        </w:rPr>
      </w:pPr>
      <w:r>
        <w:rPr>
          <w:rFonts w:ascii="Bookman Old Style" w:hAnsi="Bookman Old Style"/>
          <w:sz w:val="24"/>
        </w:rPr>
        <w:lastRenderedPageBreak/>
        <w:t>(a) Name the following compounds according to IUPAC system</w:t>
      </w:r>
    </w:p>
    <w:p w:rsidR="0009065C" w:rsidRDefault="0009065C" w:rsidP="0009065C">
      <w:pPr>
        <w:pStyle w:val="ListParagraph"/>
        <w:numPr>
          <w:ilvl w:val="0"/>
          <w:numId w:val="9"/>
        </w:numPr>
        <w:rPr>
          <w:rFonts w:ascii="Bookman Old Style" w:hAnsi="Bookman Old Style"/>
          <w:sz w:val="24"/>
        </w:rPr>
      </w:pPr>
      <w:r>
        <w:rPr>
          <w:rFonts w:ascii="Bookman Old Style" w:hAnsi="Bookman Old Style"/>
          <w:sz w:val="24"/>
        </w:rPr>
        <w:t>(NH</w:t>
      </w:r>
      <w:r w:rsidRPr="00DB5BB2">
        <w:rPr>
          <w:rFonts w:ascii="Bookman Old Style" w:hAnsi="Bookman Old Style"/>
          <w:sz w:val="24"/>
          <w:vertAlign w:val="subscript"/>
        </w:rPr>
        <w:t>4</w:t>
      </w:r>
      <w:r>
        <w:rPr>
          <w:rFonts w:ascii="Bookman Old Style" w:hAnsi="Bookman Old Style"/>
          <w:sz w:val="24"/>
        </w:rPr>
        <w:t>)</w:t>
      </w:r>
      <w:r w:rsidRPr="00EE0F76">
        <w:rPr>
          <w:rFonts w:ascii="Bookman Old Style" w:hAnsi="Bookman Old Style"/>
          <w:sz w:val="24"/>
          <w:vertAlign w:val="subscript"/>
        </w:rPr>
        <w:t>2</w:t>
      </w:r>
      <w:r>
        <w:rPr>
          <w:rFonts w:ascii="Bookman Old Style" w:hAnsi="Bookman Old Style"/>
          <w:sz w:val="24"/>
        </w:rPr>
        <w:t>CO</w:t>
      </w:r>
      <w:r w:rsidRPr="00EE0F76">
        <w:rPr>
          <w:rFonts w:ascii="Bookman Old Style" w:hAnsi="Bookman Old Style"/>
          <w:sz w:val="24"/>
          <w:vertAlign w:val="subscript"/>
        </w:rPr>
        <w:t>3</w:t>
      </w:r>
      <w:r>
        <w:rPr>
          <w:rFonts w:ascii="Bookman Old Style" w:hAnsi="Bookman Old Style"/>
          <w:sz w:val="24"/>
        </w:rPr>
        <w:t xml:space="preserve">   (ii) N</w:t>
      </w:r>
      <w:r w:rsidRPr="00EE0F76">
        <w:rPr>
          <w:rFonts w:ascii="Bookman Old Style" w:hAnsi="Bookman Old Style"/>
          <w:sz w:val="24"/>
          <w:vertAlign w:val="subscript"/>
        </w:rPr>
        <w:t>2</w:t>
      </w:r>
      <w:r>
        <w:rPr>
          <w:rFonts w:ascii="Bookman Old Style" w:hAnsi="Bookman Old Style"/>
          <w:sz w:val="24"/>
        </w:rPr>
        <w:t>0</w:t>
      </w:r>
      <w:r w:rsidRPr="00EE0F76">
        <w:rPr>
          <w:rFonts w:ascii="Bookman Old Style" w:hAnsi="Bookman Old Style"/>
          <w:sz w:val="24"/>
          <w:vertAlign w:val="subscript"/>
        </w:rPr>
        <w:t>5</w:t>
      </w:r>
      <w:r>
        <w:rPr>
          <w:rFonts w:ascii="Bookman Old Style" w:hAnsi="Bookman Old Style"/>
          <w:sz w:val="24"/>
        </w:rPr>
        <w:t xml:space="preserve">   (iii) SF</w:t>
      </w:r>
      <w:r w:rsidRPr="003D21AB">
        <w:rPr>
          <w:rFonts w:ascii="Bookman Old Style" w:hAnsi="Bookman Old Style"/>
          <w:sz w:val="24"/>
          <w:vertAlign w:val="subscript"/>
        </w:rPr>
        <w:t>6</w:t>
      </w:r>
    </w:p>
    <w:p w:rsidR="0009065C" w:rsidRDefault="0009065C" w:rsidP="0009065C">
      <w:pPr>
        <w:pStyle w:val="ListParagraph"/>
        <w:ind w:left="1080" w:hanging="360"/>
        <w:rPr>
          <w:rFonts w:ascii="Bookman Old Style" w:hAnsi="Bookman Old Style"/>
          <w:sz w:val="24"/>
        </w:rPr>
      </w:pPr>
      <w:r>
        <w:rPr>
          <w:rFonts w:ascii="Bookman Old Style" w:hAnsi="Bookman Old Style"/>
          <w:sz w:val="24"/>
        </w:rPr>
        <w:t>(b) A compound is analyzed and found to contain 68.54% Carbon 863% Hydrogen and the rest is Oxygen. Calculate</w:t>
      </w:r>
    </w:p>
    <w:p w:rsidR="0009065C" w:rsidRDefault="0009065C" w:rsidP="0009065C">
      <w:pPr>
        <w:pStyle w:val="ListParagraph"/>
        <w:numPr>
          <w:ilvl w:val="0"/>
          <w:numId w:val="10"/>
        </w:numPr>
        <w:rPr>
          <w:rFonts w:ascii="Bookman Old Style" w:hAnsi="Bookman Old Style"/>
          <w:sz w:val="24"/>
        </w:rPr>
      </w:pPr>
      <w:r>
        <w:rPr>
          <w:rFonts w:ascii="Bookman Old Style" w:hAnsi="Bookman Old Style"/>
          <w:sz w:val="24"/>
        </w:rPr>
        <w:t>Its empirical formula</w:t>
      </w:r>
    </w:p>
    <w:p w:rsidR="0009065C" w:rsidRDefault="0009065C" w:rsidP="0009065C">
      <w:pPr>
        <w:pStyle w:val="ListParagraph"/>
        <w:numPr>
          <w:ilvl w:val="0"/>
          <w:numId w:val="10"/>
        </w:numPr>
        <w:rPr>
          <w:rFonts w:ascii="Bookman Old Style" w:hAnsi="Bookman Old Style"/>
          <w:sz w:val="24"/>
        </w:rPr>
      </w:pPr>
      <w:r>
        <w:rPr>
          <w:rFonts w:ascii="Bookman Old Style" w:hAnsi="Bookman Old Style"/>
          <w:sz w:val="24"/>
        </w:rPr>
        <w:t>Its molecular formula if its vapor density is 52</w:t>
      </w:r>
    </w:p>
    <w:p w:rsidR="0009065C" w:rsidRDefault="0009065C" w:rsidP="0009065C">
      <w:pPr>
        <w:pStyle w:val="ListParagraph"/>
        <w:ind w:left="2160"/>
        <w:rPr>
          <w:rFonts w:ascii="Bookman Old Style" w:hAnsi="Bookman Old Style"/>
          <w:sz w:val="24"/>
        </w:rPr>
      </w:pPr>
    </w:p>
    <w:p w:rsidR="0009065C" w:rsidRDefault="0009065C" w:rsidP="0009065C">
      <w:pPr>
        <w:pStyle w:val="ListParagraph"/>
        <w:numPr>
          <w:ilvl w:val="0"/>
          <w:numId w:val="1"/>
        </w:numPr>
        <w:rPr>
          <w:rFonts w:ascii="Bookman Old Style" w:hAnsi="Bookman Old Style"/>
          <w:sz w:val="24"/>
        </w:rPr>
      </w:pPr>
      <w:r>
        <w:rPr>
          <w:rFonts w:ascii="Bookman Old Style" w:hAnsi="Bookman Old Style"/>
          <w:sz w:val="24"/>
        </w:rPr>
        <w:t xml:space="preserve">(a) Explain the effect of adding the following substances to Hard water </w:t>
      </w:r>
    </w:p>
    <w:p w:rsidR="0009065C" w:rsidRDefault="0009065C" w:rsidP="0009065C">
      <w:pPr>
        <w:pStyle w:val="ListParagraph"/>
        <w:numPr>
          <w:ilvl w:val="0"/>
          <w:numId w:val="16"/>
        </w:numPr>
        <w:ind w:left="1530" w:hanging="450"/>
        <w:rPr>
          <w:rFonts w:ascii="Bookman Old Style" w:hAnsi="Bookman Old Style"/>
          <w:sz w:val="24"/>
        </w:rPr>
      </w:pPr>
      <w:r>
        <w:rPr>
          <w:rFonts w:ascii="Bookman Old Style" w:hAnsi="Bookman Old Style"/>
          <w:sz w:val="24"/>
        </w:rPr>
        <w:t>Lime water</w:t>
      </w:r>
    </w:p>
    <w:p w:rsidR="0009065C" w:rsidRDefault="0009065C" w:rsidP="0009065C">
      <w:pPr>
        <w:pStyle w:val="ListParagraph"/>
        <w:numPr>
          <w:ilvl w:val="0"/>
          <w:numId w:val="16"/>
        </w:numPr>
        <w:ind w:left="1530" w:hanging="450"/>
        <w:rPr>
          <w:rFonts w:ascii="Bookman Old Style" w:hAnsi="Bookman Old Style"/>
          <w:sz w:val="24"/>
        </w:rPr>
      </w:pPr>
      <w:r>
        <w:rPr>
          <w:rFonts w:ascii="Bookman Old Style" w:hAnsi="Bookman Old Style"/>
          <w:sz w:val="24"/>
        </w:rPr>
        <w:t>Washing soda</w:t>
      </w:r>
    </w:p>
    <w:p w:rsidR="0009065C" w:rsidRDefault="0009065C" w:rsidP="0009065C">
      <w:pPr>
        <w:pStyle w:val="ListParagraph"/>
        <w:ind w:left="990" w:hanging="450"/>
        <w:rPr>
          <w:rFonts w:ascii="Bookman Old Style" w:hAnsi="Bookman Old Style"/>
          <w:sz w:val="24"/>
        </w:rPr>
      </w:pPr>
      <w:r>
        <w:rPr>
          <w:rFonts w:ascii="Bookman Old Style" w:hAnsi="Bookman Old Style"/>
          <w:sz w:val="24"/>
        </w:rPr>
        <w:t>(b) Formation of lime scale in the pipes is both advantageous and disadvantageous. Verify this statement by giving one point in each</w:t>
      </w:r>
    </w:p>
    <w:p w:rsidR="0009065C" w:rsidRDefault="0009065C" w:rsidP="0009065C">
      <w:pPr>
        <w:pStyle w:val="ListParagraph"/>
        <w:ind w:left="540"/>
        <w:rPr>
          <w:rFonts w:ascii="Bookman Old Style" w:hAnsi="Bookman Old Style"/>
          <w:sz w:val="24"/>
        </w:rPr>
      </w:pPr>
    </w:p>
    <w:p w:rsidR="0009065C" w:rsidRDefault="0009065C" w:rsidP="0009065C">
      <w:pPr>
        <w:pStyle w:val="ListParagraph"/>
        <w:numPr>
          <w:ilvl w:val="0"/>
          <w:numId w:val="1"/>
        </w:numPr>
        <w:rPr>
          <w:rFonts w:ascii="Bookman Old Style" w:hAnsi="Bookman Old Style"/>
          <w:sz w:val="24"/>
        </w:rPr>
      </w:pPr>
      <w:r>
        <w:rPr>
          <w:rFonts w:ascii="Bookman Old Style" w:hAnsi="Bookman Old Style"/>
          <w:sz w:val="24"/>
        </w:rPr>
        <w:t>(</w:t>
      </w:r>
      <w:r w:rsidRPr="006D1686">
        <w:rPr>
          <w:rFonts w:ascii="Bookman Old Style" w:hAnsi="Bookman Old Style"/>
          <w:b/>
          <w:sz w:val="24"/>
        </w:rPr>
        <w:t>A</w:t>
      </w:r>
      <w:r>
        <w:rPr>
          <w:rFonts w:ascii="Bookman Old Style" w:hAnsi="Bookman Old Style"/>
          <w:sz w:val="24"/>
        </w:rPr>
        <w:t>)You are provided with the following  reactions</w:t>
      </w:r>
    </w:p>
    <w:p w:rsidR="0009065C" w:rsidRDefault="0009065C" w:rsidP="0009065C">
      <w:pPr>
        <w:pStyle w:val="ListParagraph"/>
        <w:numPr>
          <w:ilvl w:val="0"/>
          <w:numId w:val="11"/>
        </w:numPr>
        <w:rPr>
          <w:rFonts w:ascii="Bookman Old Style" w:hAnsi="Bookman Old Style"/>
          <w:sz w:val="24"/>
        </w:rPr>
      </w:pPr>
      <w:r>
        <w:rPr>
          <w:rFonts w:ascii="Bookman Old Style" w:hAnsi="Bookman Old Style"/>
          <w:sz w:val="24"/>
        </w:rPr>
        <w:t>2H</w:t>
      </w:r>
      <w:r w:rsidRPr="00907E68">
        <w:rPr>
          <w:rFonts w:ascii="Bookman Old Style" w:hAnsi="Bookman Old Style"/>
          <w:sz w:val="24"/>
          <w:vertAlign w:val="subscript"/>
        </w:rPr>
        <w:t>2</w:t>
      </w:r>
      <w:r>
        <w:rPr>
          <w:rFonts w:ascii="Bookman Old Style" w:hAnsi="Bookman Old Style"/>
          <w:sz w:val="24"/>
        </w:rPr>
        <w:t>O</w:t>
      </w:r>
      <w:r w:rsidRPr="00907E68">
        <w:rPr>
          <w:rFonts w:ascii="Bookman Old Style" w:hAnsi="Bookman Old Style"/>
          <w:sz w:val="24"/>
          <w:vertAlign w:val="subscript"/>
        </w:rPr>
        <w:t>2</w:t>
      </w:r>
      <w:r>
        <w:rPr>
          <w:rFonts w:ascii="Bookman Old Style" w:hAnsi="Bookman Old Style"/>
          <w:sz w:val="24"/>
        </w:rPr>
        <w:t xml:space="preserve">  →2H</w:t>
      </w:r>
      <w:r w:rsidRPr="00644A17">
        <w:rPr>
          <w:rFonts w:ascii="Bookman Old Style" w:hAnsi="Bookman Old Style"/>
          <w:sz w:val="24"/>
          <w:vertAlign w:val="subscript"/>
        </w:rPr>
        <w:t>2</w:t>
      </w:r>
      <w:r>
        <w:rPr>
          <w:rFonts w:ascii="Bookman Old Style" w:hAnsi="Bookman Old Style"/>
          <w:sz w:val="24"/>
        </w:rPr>
        <w:t>O +Y</w:t>
      </w:r>
      <w:r w:rsidRPr="00644A17">
        <w:rPr>
          <w:rFonts w:ascii="Bookman Old Style" w:hAnsi="Bookman Old Style"/>
          <w:sz w:val="24"/>
          <w:vertAlign w:val="subscript"/>
        </w:rPr>
        <w:t>2</w:t>
      </w:r>
    </w:p>
    <w:p w:rsidR="0009065C" w:rsidRDefault="0009065C" w:rsidP="0009065C">
      <w:pPr>
        <w:pStyle w:val="ListParagraph"/>
        <w:numPr>
          <w:ilvl w:val="0"/>
          <w:numId w:val="11"/>
        </w:numPr>
        <w:rPr>
          <w:rFonts w:ascii="Bookman Old Style" w:hAnsi="Bookman Old Style"/>
          <w:sz w:val="24"/>
        </w:rPr>
      </w:pPr>
      <w:r>
        <w:rPr>
          <w:rFonts w:ascii="Bookman Old Style" w:hAnsi="Bookman Old Style"/>
          <w:sz w:val="24"/>
        </w:rPr>
        <w:t>Zn +H</w:t>
      </w:r>
      <w:r w:rsidRPr="00907E68">
        <w:rPr>
          <w:rFonts w:ascii="Bookman Old Style" w:hAnsi="Bookman Old Style"/>
          <w:sz w:val="24"/>
          <w:vertAlign w:val="subscript"/>
        </w:rPr>
        <w:t>2</w:t>
      </w:r>
      <w:r>
        <w:rPr>
          <w:rFonts w:ascii="Bookman Old Style" w:hAnsi="Bookman Old Style"/>
          <w:sz w:val="24"/>
        </w:rPr>
        <w:t>SO</w:t>
      </w:r>
      <w:r w:rsidRPr="00907E68">
        <w:rPr>
          <w:rFonts w:ascii="Bookman Old Style" w:hAnsi="Bookman Old Style"/>
          <w:sz w:val="24"/>
          <w:vertAlign w:val="subscript"/>
        </w:rPr>
        <w:t>4</w:t>
      </w:r>
      <w:r>
        <w:rPr>
          <w:rFonts w:ascii="Bookman Old Style" w:hAnsi="Bookman Old Style"/>
          <w:sz w:val="24"/>
        </w:rPr>
        <w:t xml:space="preserve">  →Y +H</w:t>
      </w:r>
      <w:r w:rsidRPr="00907E68">
        <w:rPr>
          <w:rFonts w:ascii="Bookman Old Style" w:hAnsi="Bookman Old Style"/>
          <w:sz w:val="24"/>
          <w:vertAlign w:val="subscript"/>
        </w:rPr>
        <w:t>2</w:t>
      </w:r>
      <w:r>
        <w:rPr>
          <w:rFonts w:ascii="Bookman Old Style" w:hAnsi="Bookman Old Style"/>
          <w:sz w:val="24"/>
        </w:rPr>
        <w:t>(g)</w:t>
      </w:r>
    </w:p>
    <w:p w:rsidR="0009065C" w:rsidRDefault="0009065C" w:rsidP="0009065C">
      <w:pPr>
        <w:pStyle w:val="ListParagraph"/>
        <w:numPr>
          <w:ilvl w:val="0"/>
          <w:numId w:val="12"/>
        </w:numPr>
        <w:ind w:left="1260" w:hanging="270"/>
        <w:rPr>
          <w:rFonts w:ascii="Bookman Old Style" w:hAnsi="Bookman Old Style"/>
          <w:sz w:val="24"/>
        </w:rPr>
      </w:pPr>
      <w:r>
        <w:rPr>
          <w:rFonts w:ascii="Bookman Old Style" w:hAnsi="Bookman Old Style"/>
          <w:sz w:val="24"/>
        </w:rPr>
        <w:t>Identify the gas x and compound Y</w:t>
      </w:r>
    </w:p>
    <w:p w:rsidR="0009065C" w:rsidRDefault="0009065C" w:rsidP="0009065C">
      <w:pPr>
        <w:pStyle w:val="ListParagraph"/>
        <w:numPr>
          <w:ilvl w:val="0"/>
          <w:numId w:val="12"/>
        </w:numPr>
        <w:ind w:left="1260" w:hanging="270"/>
        <w:rPr>
          <w:rFonts w:ascii="Bookman Old Style" w:hAnsi="Bookman Old Style"/>
          <w:sz w:val="24"/>
        </w:rPr>
      </w:pPr>
      <w:r>
        <w:rPr>
          <w:rFonts w:ascii="Bookman Old Style" w:hAnsi="Bookman Old Style"/>
          <w:sz w:val="24"/>
        </w:rPr>
        <w:t>Mention any three uses of gas x</w:t>
      </w:r>
    </w:p>
    <w:p w:rsidR="0009065C" w:rsidRDefault="0009065C" w:rsidP="0009065C">
      <w:pPr>
        <w:pStyle w:val="ListParagraph"/>
        <w:ind w:left="540"/>
        <w:rPr>
          <w:rFonts w:ascii="Bookman Old Style" w:hAnsi="Bookman Old Style"/>
          <w:sz w:val="24"/>
        </w:rPr>
      </w:pPr>
      <w:r>
        <w:rPr>
          <w:rFonts w:ascii="Bookman Old Style" w:hAnsi="Bookman Old Style"/>
          <w:sz w:val="24"/>
        </w:rPr>
        <w:t>(</w:t>
      </w:r>
      <w:r w:rsidRPr="006D1686">
        <w:rPr>
          <w:rFonts w:ascii="Bookman Old Style" w:hAnsi="Bookman Old Style"/>
          <w:b/>
          <w:sz w:val="24"/>
        </w:rPr>
        <w:t>B)</w:t>
      </w:r>
      <w:r>
        <w:rPr>
          <w:rFonts w:ascii="Bookman Old Style" w:hAnsi="Bookman Old Style"/>
          <w:sz w:val="24"/>
        </w:rPr>
        <w:t xml:space="preserve"> Explain the property of hydrogen gas that make it suitable for </w:t>
      </w:r>
    </w:p>
    <w:p w:rsidR="0009065C" w:rsidRDefault="0009065C" w:rsidP="0009065C">
      <w:pPr>
        <w:pStyle w:val="ListParagraph"/>
        <w:numPr>
          <w:ilvl w:val="0"/>
          <w:numId w:val="13"/>
        </w:numPr>
        <w:ind w:left="1350" w:hanging="360"/>
        <w:rPr>
          <w:rFonts w:ascii="Bookman Old Style" w:hAnsi="Bookman Old Style"/>
          <w:sz w:val="24"/>
        </w:rPr>
      </w:pPr>
      <w:r>
        <w:rPr>
          <w:rFonts w:ascii="Bookman Old Style" w:hAnsi="Bookman Old Style"/>
          <w:sz w:val="24"/>
        </w:rPr>
        <w:t>Production of oxy-hydrogen flame</w:t>
      </w:r>
    </w:p>
    <w:p w:rsidR="0009065C" w:rsidRDefault="0009065C" w:rsidP="0009065C">
      <w:pPr>
        <w:pStyle w:val="ListParagraph"/>
        <w:numPr>
          <w:ilvl w:val="0"/>
          <w:numId w:val="13"/>
        </w:numPr>
        <w:ind w:left="1350" w:hanging="360"/>
        <w:rPr>
          <w:rFonts w:ascii="Bookman Old Style" w:hAnsi="Bookman Old Style"/>
          <w:sz w:val="24"/>
        </w:rPr>
      </w:pPr>
      <w:r>
        <w:rPr>
          <w:rFonts w:ascii="Bookman Old Style" w:hAnsi="Bookman Old Style"/>
          <w:sz w:val="24"/>
        </w:rPr>
        <w:t>Filling weather balloon</w:t>
      </w:r>
    </w:p>
    <w:p w:rsidR="0009065C" w:rsidRPr="007D00A4" w:rsidRDefault="0009065C" w:rsidP="007D00A4">
      <w:pPr>
        <w:pStyle w:val="ListParagraph"/>
        <w:numPr>
          <w:ilvl w:val="0"/>
          <w:numId w:val="13"/>
        </w:numPr>
        <w:ind w:left="1350" w:hanging="360"/>
        <w:rPr>
          <w:rFonts w:ascii="Bookman Old Style" w:hAnsi="Bookman Old Style"/>
          <w:sz w:val="24"/>
        </w:rPr>
      </w:pPr>
      <w:r>
        <w:rPr>
          <w:rFonts w:ascii="Bookman Old Style" w:hAnsi="Bookman Old Style"/>
          <w:sz w:val="24"/>
        </w:rPr>
        <w:t>Manufacture of Ammonia</w:t>
      </w:r>
    </w:p>
    <w:p w:rsidR="0009065C" w:rsidRDefault="0009065C" w:rsidP="0009065C">
      <w:pPr>
        <w:pStyle w:val="ListParagraph"/>
        <w:numPr>
          <w:ilvl w:val="0"/>
          <w:numId w:val="1"/>
        </w:numPr>
        <w:rPr>
          <w:rFonts w:ascii="Bookman Old Style" w:hAnsi="Bookman Old Style"/>
          <w:sz w:val="24"/>
        </w:rPr>
      </w:pPr>
      <w:r>
        <w:rPr>
          <w:rFonts w:ascii="Bookman Old Style" w:hAnsi="Bookman Old Style"/>
          <w:sz w:val="24"/>
        </w:rPr>
        <w:t xml:space="preserve">(a) Define the following </w:t>
      </w:r>
    </w:p>
    <w:p w:rsidR="0009065C" w:rsidRDefault="0009065C" w:rsidP="0009065C">
      <w:pPr>
        <w:pStyle w:val="ListParagraph"/>
        <w:numPr>
          <w:ilvl w:val="0"/>
          <w:numId w:val="14"/>
        </w:numPr>
        <w:ind w:left="1530" w:hanging="360"/>
        <w:rPr>
          <w:rFonts w:ascii="Bookman Old Style" w:hAnsi="Bookman Old Style"/>
          <w:sz w:val="24"/>
        </w:rPr>
      </w:pPr>
      <w:r>
        <w:rPr>
          <w:rFonts w:ascii="Bookman Old Style" w:hAnsi="Bookman Old Style"/>
          <w:sz w:val="24"/>
        </w:rPr>
        <w:t>Standard Solution</w:t>
      </w:r>
    </w:p>
    <w:p w:rsidR="0009065C" w:rsidRDefault="0009065C" w:rsidP="0009065C">
      <w:pPr>
        <w:pStyle w:val="ListParagraph"/>
        <w:numPr>
          <w:ilvl w:val="0"/>
          <w:numId w:val="14"/>
        </w:numPr>
        <w:ind w:left="1530" w:hanging="360"/>
        <w:rPr>
          <w:rFonts w:ascii="Bookman Old Style" w:hAnsi="Bookman Old Style"/>
          <w:sz w:val="24"/>
        </w:rPr>
      </w:pPr>
      <w:r>
        <w:rPr>
          <w:rFonts w:ascii="Bookman Old Style" w:hAnsi="Bookman Old Style"/>
          <w:sz w:val="24"/>
        </w:rPr>
        <w:t>Molar solution</w:t>
      </w:r>
    </w:p>
    <w:p w:rsidR="0009065C" w:rsidRDefault="0009065C" w:rsidP="0009065C">
      <w:pPr>
        <w:pStyle w:val="ListParagraph"/>
        <w:numPr>
          <w:ilvl w:val="0"/>
          <w:numId w:val="14"/>
        </w:numPr>
        <w:ind w:left="1530" w:hanging="360"/>
        <w:rPr>
          <w:rFonts w:ascii="Bookman Old Style" w:hAnsi="Bookman Old Style"/>
          <w:sz w:val="24"/>
        </w:rPr>
      </w:pPr>
      <w:r>
        <w:rPr>
          <w:rFonts w:ascii="Bookman Old Style" w:hAnsi="Bookman Old Style"/>
          <w:sz w:val="24"/>
        </w:rPr>
        <w:t>Indicator</w:t>
      </w:r>
    </w:p>
    <w:p w:rsidR="0009065C" w:rsidRDefault="0009065C" w:rsidP="0009065C">
      <w:pPr>
        <w:pStyle w:val="ListParagraph"/>
        <w:ind w:left="900" w:hanging="360"/>
        <w:rPr>
          <w:rFonts w:ascii="Bookman Old Style" w:hAnsi="Bookman Old Style"/>
          <w:sz w:val="24"/>
        </w:rPr>
      </w:pPr>
      <w:r>
        <w:rPr>
          <w:rFonts w:ascii="Bookman Old Style" w:hAnsi="Bookman Old Style"/>
          <w:sz w:val="24"/>
        </w:rPr>
        <w:t>(b) A form three students conducted titration which involved solution NaXCO</w:t>
      </w:r>
      <w:r w:rsidRPr="0015763C">
        <w:rPr>
          <w:rFonts w:ascii="Bookman Old Style" w:hAnsi="Bookman Old Style"/>
          <w:sz w:val="24"/>
          <w:vertAlign w:val="subscript"/>
        </w:rPr>
        <w:t xml:space="preserve">3 </w:t>
      </w:r>
      <w:r>
        <w:rPr>
          <w:rFonts w:ascii="Bookman Old Style" w:hAnsi="Bookman Old Style"/>
          <w:sz w:val="24"/>
        </w:rPr>
        <w:t>and Nitric acid solution if 25cm</w:t>
      </w:r>
      <w:r w:rsidRPr="003D21AB">
        <w:rPr>
          <w:rFonts w:ascii="Bookman Old Style" w:hAnsi="Bookman Old Style"/>
          <w:sz w:val="24"/>
          <w:vertAlign w:val="superscript"/>
        </w:rPr>
        <w:t>3</w:t>
      </w:r>
      <w:r>
        <w:rPr>
          <w:rFonts w:ascii="Bookman Old Style" w:hAnsi="Bookman Old Style"/>
          <w:sz w:val="24"/>
        </w:rPr>
        <w:t xml:space="preserve"> of solution NaXCO</w:t>
      </w:r>
      <w:r w:rsidRPr="0015763C">
        <w:rPr>
          <w:rFonts w:ascii="Bookman Old Style" w:hAnsi="Bookman Old Style"/>
          <w:sz w:val="24"/>
          <w:vertAlign w:val="subscript"/>
        </w:rPr>
        <w:t>3</w:t>
      </w:r>
      <w:r>
        <w:rPr>
          <w:rFonts w:ascii="Bookman Old Style" w:hAnsi="Bookman Old Style"/>
          <w:sz w:val="24"/>
        </w:rPr>
        <w:t xml:space="preserve"> required exactly 12.5cm</w:t>
      </w:r>
      <w:r w:rsidRPr="00907E68">
        <w:rPr>
          <w:rFonts w:ascii="Bookman Old Style" w:hAnsi="Bookman Old Style"/>
          <w:sz w:val="24"/>
          <w:vertAlign w:val="superscript"/>
        </w:rPr>
        <w:t>3</w:t>
      </w:r>
      <w:r>
        <w:rPr>
          <w:rFonts w:ascii="Bookman Old Style" w:hAnsi="Bookman Old Style"/>
          <w:sz w:val="24"/>
        </w:rPr>
        <w:t xml:space="preserve"> of 0.2M of Nitric acid for complete neutralization. Calculate:</w:t>
      </w:r>
    </w:p>
    <w:p w:rsidR="0009065C" w:rsidRDefault="0009065C" w:rsidP="0009065C">
      <w:pPr>
        <w:pStyle w:val="ListParagraph"/>
        <w:numPr>
          <w:ilvl w:val="0"/>
          <w:numId w:val="15"/>
        </w:numPr>
        <w:ind w:left="1440" w:hanging="450"/>
        <w:rPr>
          <w:rFonts w:ascii="Bookman Old Style" w:hAnsi="Bookman Old Style"/>
          <w:sz w:val="24"/>
        </w:rPr>
      </w:pPr>
      <w:r>
        <w:rPr>
          <w:rFonts w:ascii="Bookman Old Style" w:hAnsi="Bookman Old Style"/>
          <w:sz w:val="24"/>
        </w:rPr>
        <w:t>The Molarity  and molar mass of NaxCO</w:t>
      </w:r>
      <w:r w:rsidRPr="00907E68">
        <w:rPr>
          <w:rFonts w:ascii="Bookman Old Style" w:hAnsi="Bookman Old Style"/>
          <w:sz w:val="24"/>
          <w:vertAlign w:val="subscript"/>
        </w:rPr>
        <w:t>3</w:t>
      </w:r>
      <w:r>
        <w:rPr>
          <w:rFonts w:ascii="Bookman Old Style" w:hAnsi="Bookman Old Style"/>
          <w:sz w:val="24"/>
        </w:rPr>
        <w:t xml:space="preserve"> if its concentration in g/dm3 is 8.4</w:t>
      </w:r>
    </w:p>
    <w:p w:rsidR="0009065C" w:rsidRDefault="0009065C" w:rsidP="0009065C">
      <w:pPr>
        <w:pStyle w:val="ListParagraph"/>
        <w:numPr>
          <w:ilvl w:val="0"/>
          <w:numId w:val="15"/>
        </w:numPr>
        <w:ind w:left="1440" w:hanging="450"/>
        <w:rPr>
          <w:rFonts w:ascii="Bookman Old Style" w:hAnsi="Bookman Old Style"/>
          <w:sz w:val="24"/>
        </w:rPr>
      </w:pPr>
      <w:r>
        <w:rPr>
          <w:rFonts w:ascii="Bookman Old Style" w:hAnsi="Bookman Old Style"/>
          <w:sz w:val="24"/>
        </w:rPr>
        <w:t>The atomic mass of  element x given that NaxCO</w:t>
      </w:r>
      <w:r w:rsidRPr="00907E68">
        <w:rPr>
          <w:rFonts w:ascii="Bookman Old Style" w:hAnsi="Bookman Old Style"/>
          <w:sz w:val="24"/>
          <w:vertAlign w:val="subscript"/>
        </w:rPr>
        <w:t>3</w:t>
      </w:r>
      <w:r>
        <w:rPr>
          <w:rFonts w:ascii="Bookman Old Style" w:hAnsi="Bookman Old Style"/>
          <w:sz w:val="24"/>
        </w:rPr>
        <w:t xml:space="preserve"> reacted with HNO</w:t>
      </w:r>
      <w:r w:rsidRPr="003D21AB">
        <w:rPr>
          <w:rFonts w:ascii="Bookman Old Style" w:hAnsi="Bookman Old Style"/>
          <w:sz w:val="24"/>
          <w:vertAlign w:val="subscript"/>
        </w:rPr>
        <w:t>3</w:t>
      </w:r>
      <w:r>
        <w:rPr>
          <w:rFonts w:ascii="Bookman Old Style" w:hAnsi="Bookman Old Style"/>
          <w:sz w:val="24"/>
        </w:rPr>
        <w:t xml:space="preserve"> in a 1:1 mole ratio</w:t>
      </w:r>
    </w:p>
    <w:p w:rsidR="0009065C" w:rsidRDefault="0009065C" w:rsidP="0009065C">
      <w:pPr>
        <w:pStyle w:val="ListParagraph"/>
        <w:numPr>
          <w:ilvl w:val="0"/>
          <w:numId w:val="15"/>
        </w:numPr>
        <w:ind w:left="1440" w:hanging="450"/>
        <w:rPr>
          <w:rFonts w:ascii="Bookman Old Style" w:hAnsi="Bookman Old Style"/>
          <w:sz w:val="24"/>
        </w:rPr>
      </w:pPr>
      <w:r>
        <w:rPr>
          <w:rFonts w:ascii="Bookman Old Style" w:hAnsi="Bookman Old Style"/>
          <w:sz w:val="24"/>
        </w:rPr>
        <w:t>Suggest the name of element X</w:t>
      </w:r>
    </w:p>
    <w:p w:rsidR="0009065C" w:rsidRDefault="0009065C" w:rsidP="0009065C">
      <w:pPr>
        <w:pStyle w:val="ListParagraph"/>
        <w:numPr>
          <w:ilvl w:val="0"/>
          <w:numId w:val="15"/>
        </w:numPr>
        <w:ind w:left="1440" w:hanging="450"/>
        <w:rPr>
          <w:rFonts w:ascii="Bookman Old Style" w:hAnsi="Bookman Old Style"/>
          <w:sz w:val="24"/>
        </w:rPr>
      </w:pPr>
      <w:r>
        <w:rPr>
          <w:rFonts w:ascii="Bookman Old Style" w:hAnsi="Bookman Old Style"/>
          <w:sz w:val="24"/>
        </w:rPr>
        <w:t>Give the name of anion XCO</w:t>
      </w:r>
      <w:r w:rsidRPr="00907E68">
        <w:rPr>
          <w:rFonts w:ascii="Bookman Old Style" w:hAnsi="Bookman Old Style"/>
          <w:sz w:val="24"/>
          <w:vertAlign w:val="subscript"/>
        </w:rPr>
        <w:t>3</w:t>
      </w:r>
    </w:p>
    <w:p w:rsidR="0009065C" w:rsidRDefault="0009065C" w:rsidP="0009065C">
      <w:pPr>
        <w:pStyle w:val="ListParagraph"/>
        <w:numPr>
          <w:ilvl w:val="0"/>
          <w:numId w:val="15"/>
        </w:numPr>
        <w:ind w:left="1440" w:hanging="450"/>
        <w:rPr>
          <w:rFonts w:ascii="Bookman Old Style" w:hAnsi="Bookman Old Style"/>
          <w:sz w:val="24"/>
        </w:rPr>
      </w:pPr>
      <w:r>
        <w:rPr>
          <w:rFonts w:ascii="Bookman Old Style" w:hAnsi="Bookman Old Style"/>
          <w:sz w:val="24"/>
        </w:rPr>
        <w:t>Assign the correct charge of anion XCO</w:t>
      </w:r>
      <w:r w:rsidRPr="00907E68">
        <w:rPr>
          <w:rFonts w:ascii="Bookman Old Style" w:hAnsi="Bookman Old Style"/>
          <w:sz w:val="24"/>
          <w:vertAlign w:val="subscript"/>
        </w:rPr>
        <w:t>3</w:t>
      </w:r>
    </w:p>
    <w:p w:rsidR="0009065C" w:rsidRDefault="0009065C" w:rsidP="0009065C">
      <w:pPr>
        <w:pStyle w:val="ListParagraph"/>
        <w:numPr>
          <w:ilvl w:val="0"/>
          <w:numId w:val="1"/>
        </w:numPr>
        <w:rPr>
          <w:rFonts w:ascii="Bookman Old Style" w:hAnsi="Bookman Old Style"/>
          <w:sz w:val="24"/>
        </w:rPr>
      </w:pPr>
      <w:r>
        <w:rPr>
          <w:rFonts w:ascii="Bookman Old Style" w:hAnsi="Bookman Old Style"/>
          <w:sz w:val="24"/>
        </w:rPr>
        <w:t>(a).Define the following terms</w:t>
      </w:r>
    </w:p>
    <w:p w:rsidR="0009065C" w:rsidRDefault="0009065C" w:rsidP="0009065C">
      <w:pPr>
        <w:pStyle w:val="ListParagraph"/>
        <w:numPr>
          <w:ilvl w:val="0"/>
          <w:numId w:val="17"/>
        </w:numPr>
        <w:ind w:left="1530"/>
        <w:rPr>
          <w:rFonts w:ascii="Bookman Old Style" w:hAnsi="Bookman Old Style"/>
          <w:sz w:val="24"/>
        </w:rPr>
      </w:pPr>
      <w:r>
        <w:rPr>
          <w:rFonts w:ascii="Bookman Old Style" w:hAnsi="Bookman Old Style"/>
          <w:sz w:val="24"/>
        </w:rPr>
        <w:t>Electrolysis</w:t>
      </w:r>
    </w:p>
    <w:p w:rsidR="0009065C" w:rsidRDefault="0009065C" w:rsidP="0009065C">
      <w:pPr>
        <w:pStyle w:val="ListParagraph"/>
        <w:numPr>
          <w:ilvl w:val="0"/>
          <w:numId w:val="17"/>
        </w:numPr>
        <w:ind w:left="1530"/>
        <w:rPr>
          <w:rFonts w:ascii="Bookman Old Style" w:hAnsi="Bookman Old Style"/>
          <w:sz w:val="24"/>
        </w:rPr>
      </w:pPr>
      <w:r>
        <w:rPr>
          <w:rFonts w:ascii="Bookman Old Style" w:hAnsi="Bookman Old Style"/>
          <w:sz w:val="24"/>
        </w:rPr>
        <w:t>Electrolyte</w:t>
      </w:r>
    </w:p>
    <w:p w:rsidR="0009065C" w:rsidRDefault="0009065C" w:rsidP="0009065C">
      <w:pPr>
        <w:pStyle w:val="ListParagraph"/>
        <w:numPr>
          <w:ilvl w:val="0"/>
          <w:numId w:val="17"/>
        </w:numPr>
        <w:ind w:left="1530"/>
        <w:rPr>
          <w:rFonts w:ascii="Bookman Old Style" w:hAnsi="Bookman Old Style"/>
          <w:sz w:val="24"/>
        </w:rPr>
      </w:pPr>
      <w:r>
        <w:rPr>
          <w:rFonts w:ascii="Bookman Old Style" w:hAnsi="Bookman Old Style"/>
          <w:sz w:val="24"/>
        </w:rPr>
        <w:t>Electrode</w:t>
      </w:r>
    </w:p>
    <w:p w:rsidR="0009065C" w:rsidRDefault="0009065C" w:rsidP="0009065C">
      <w:pPr>
        <w:pStyle w:val="ListParagraph"/>
        <w:numPr>
          <w:ilvl w:val="0"/>
          <w:numId w:val="17"/>
        </w:numPr>
        <w:ind w:left="1530"/>
        <w:rPr>
          <w:rFonts w:ascii="Bookman Old Style" w:hAnsi="Bookman Old Style"/>
          <w:sz w:val="24"/>
        </w:rPr>
      </w:pPr>
      <w:r>
        <w:rPr>
          <w:rFonts w:ascii="Bookman Old Style" w:hAnsi="Bookman Old Style"/>
          <w:sz w:val="24"/>
        </w:rPr>
        <w:t>Electrolytic cell</w:t>
      </w:r>
    </w:p>
    <w:p w:rsidR="0009065C" w:rsidRDefault="0009065C" w:rsidP="0009065C">
      <w:pPr>
        <w:pStyle w:val="ListParagraph"/>
        <w:rPr>
          <w:rFonts w:ascii="Bookman Old Style" w:hAnsi="Bookman Old Style"/>
          <w:sz w:val="24"/>
        </w:rPr>
      </w:pPr>
      <w:r>
        <w:rPr>
          <w:rFonts w:ascii="Bookman Old Style" w:hAnsi="Bookman Old Style"/>
          <w:sz w:val="24"/>
        </w:rPr>
        <w:lastRenderedPageBreak/>
        <w:t>(b) State Faraday second law of electrolysis</w:t>
      </w:r>
    </w:p>
    <w:p w:rsidR="0009065C" w:rsidRDefault="0009065C" w:rsidP="0009065C">
      <w:pPr>
        <w:pStyle w:val="ListParagraph"/>
        <w:rPr>
          <w:rFonts w:ascii="Bookman Old Style" w:hAnsi="Bookman Old Style"/>
          <w:sz w:val="24"/>
        </w:rPr>
      </w:pPr>
      <w:r>
        <w:rPr>
          <w:rFonts w:ascii="Bookman Old Style" w:hAnsi="Bookman Old Style"/>
          <w:sz w:val="24"/>
        </w:rPr>
        <w:t>(c)Mention three (3) factors for selective discharge of ions during electrolysis</w:t>
      </w:r>
    </w:p>
    <w:p w:rsidR="0009065C" w:rsidRPr="00907E68" w:rsidRDefault="0009065C" w:rsidP="0009065C">
      <w:pPr>
        <w:pStyle w:val="ListParagraph"/>
        <w:rPr>
          <w:rFonts w:ascii="Bookman Old Style" w:hAnsi="Bookman Old Style"/>
          <w:sz w:val="24"/>
        </w:rPr>
      </w:pPr>
      <w:r>
        <w:rPr>
          <w:rFonts w:ascii="Bookman Old Style" w:hAnsi="Bookman Old Style"/>
          <w:sz w:val="24"/>
        </w:rPr>
        <w:t>(d)Briefly explain three (3) application of electrolysis</w:t>
      </w:r>
    </w:p>
    <w:p w:rsidR="0009065C" w:rsidRDefault="0009065C" w:rsidP="0009065C"/>
    <w:p w:rsidR="00BB381E" w:rsidRDefault="00BB381E"/>
    <w:sectPr w:rsidR="00BB381E" w:rsidSect="00C41EA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57E" w:rsidRDefault="00E0157E" w:rsidP="002E3896">
      <w:pPr>
        <w:spacing w:after="0" w:line="240" w:lineRule="auto"/>
      </w:pPr>
      <w:r>
        <w:separator/>
      </w:r>
    </w:p>
  </w:endnote>
  <w:endnote w:type="continuationSeparator" w:id="1">
    <w:p w:rsidR="00E0157E" w:rsidRDefault="00E0157E" w:rsidP="002E3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454"/>
      <w:docPartObj>
        <w:docPartGallery w:val="Page Numbers (Bottom of Page)"/>
        <w:docPartUnique/>
      </w:docPartObj>
    </w:sdtPr>
    <w:sdtContent>
      <w:p w:rsidR="002E3896" w:rsidRDefault="002E3896">
        <w:pPr>
          <w:pStyle w:val="Footer"/>
          <w:jc w:val="center"/>
        </w:pPr>
        <w:fldSimple w:instr=" PAGE   \* MERGEFORMAT ">
          <w:r>
            <w:rPr>
              <w:noProof/>
            </w:rPr>
            <w:t>1</w:t>
          </w:r>
        </w:fldSimple>
      </w:p>
    </w:sdtContent>
  </w:sdt>
  <w:p w:rsidR="002E3896" w:rsidRDefault="002E3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57E" w:rsidRDefault="00E0157E" w:rsidP="002E3896">
      <w:pPr>
        <w:spacing w:after="0" w:line="240" w:lineRule="auto"/>
      </w:pPr>
      <w:r>
        <w:separator/>
      </w:r>
    </w:p>
  </w:footnote>
  <w:footnote w:type="continuationSeparator" w:id="1">
    <w:p w:rsidR="00E0157E" w:rsidRDefault="00E0157E" w:rsidP="002E3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097D"/>
    <w:multiLevelType w:val="hybridMultilevel"/>
    <w:tmpl w:val="0050628C"/>
    <w:lvl w:ilvl="0" w:tplc="EF0C3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4750AA"/>
    <w:multiLevelType w:val="hybridMultilevel"/>
    <w:tmpl w:val="79AE7106"/>
    <w:lvl w:ilvl="0" w:tplc="27646CE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C911980"/>
    <w:multiLevelType w:val="hybridMultilevel"/>
    <w:tmpl w:val="269A28A6"/>
    <w:lvl w:ilvl="0" w:tplc="4F56EE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52F101F"/>
    <w:multiLevelType w:val="hybridMultilevel"/>
    <w:tmpl w:val="B59E10AC"/>
    <w:lvl w:ilvl="0" w:tplc="4CB63C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7613C2E"/>
    <w:multiLevelType w:val="hybridMultilevel"/>
    <w:tmpl w:val="65142B60"/>
    <w:lvl w:ilvl="0" w:tplc="1E448B5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9D736DA"/>
    <w:multiLevelType w:val="hybridMultilevel"/>
    <w:tmpl w:val="E9D0718E"/>
    <w:lvl w:ilvl="0" w:tplc="CDCCC7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A6F7643"/>
    <w:multiLevelType w:val="hybridMultilevel"/>
    <w:tmpl w:val="84E6DA9A"/>
    <w:lvl w:ilvl="0" w:tplc="C1324DD6">
      <w:start w:val="1"/>
      <w:numFmt w:val="lowerRoman"/>
      <w:lvlText w:val="(%1)."/>
      <w:lvlJc w:val="center"/>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F322196"/>
    <w:multiLevelType w:val="hybridMultilevel"/>
    <w:tmpl w:val="8500E8E4"/>
    <w:lvl w:ilvl="0" w:tplc="0F5A6ADE">
      <w:start w:val="1"/>
      <w:numFmt w:val="decimal"/>
      <w:lvlText w:val="%1."/>
      <w:lvlJc w:val="left"/>
      <w:pPr>
        <w:ind w:left="5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673461"/>
    <w:multiLevelType w:val="hybridMultilevel"/>
    <w:tmpl w:val="E05CE2AA"/>
    <w:lvl w:ilvl="0" w:tplc="A5CE5E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0896D3D"/>
    <w:multiLevelType w:val="hybridMultilevel"/>
    <w:tmpl w:val="7F2C31D0"/>
    <w:lvl w:ilvl="0" w:tplc="F4224E4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521A6A0B"/>
    <w:multiLevelType w:val="hybridMultilevel"/>
    <w:tmpl w:val="3C329888"/>
    <w:lvl w:ilvl="0" w:tplc="91F840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6C747E6"/>
    <w:multiLevelType w:val="hybridMultilevel"/>
    <w:tmpl w:val="0B7001F6"/>
    <w:lvl w:ilvl="0" w:tplc="B7E6936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7BA329C"/>
    <w:multiLevelType w:val="hybridMultilevel"/>
    <w:tmpl w:val="F21E2C28"/>
    <w:lvl w:ilvl="0" w:tplc="6FF0EB8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65437AC5"/>
    <w:multiLevelType w:val="hybridMultilevel"/>
    <w:tmpl w:val="D8AA9400"/>
    <w:lvl w:ilvl="0" w:tplc="BFD8354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9A80E16"/>
    <w:multiLevelType w:val="hybridMultilevel"/>
    <w:tmpl w:val="58703434"/>
    <w:lvl w:ilvl="0" w:tplc="8720724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5230EB1"/>
    <w:multiLevelType w:val="hybridMultilevel"/>
    <w:tmpl w:val="27CAEE46"/>
    <w:lvl w:ilvl="0" w:tplc="333CC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EF1538"/>
    <w:multiLevelType w:val="hybridMultilevel"/>
    <w:tmpl w:val="7D965B2C"/>
    <w:lvl w:ilvl="0" w:tplc="490A8B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0"/>
  </w:num>
  <w:num w:numId="3">
    <w:abstractNumId w:val="12"/>
  </w:num>
  <w:num w:numId="4">
    <w:abstractNumId w:val="8"/>
  </w:num>
  <w:num w:numId="5">
    <w:abstractNumId w:val="13"/>
  </w:num>
  <w:num w:numId="6">
    <w:abstractNumId w:val="5"/>
  </w:num>
  <w:num w:numId="7">
    <w:abstractNumId w:val="3"/>
  </w:num>
  <w:num w:numId="8">
    <w:abstractNumId w:val="2"/>
  </w:num>
  <w:num w:numId="9">
    <w:abstractNumId w:val="16"/>
  </w:num>
  <w:num w:numId="10">
    <w:abstractNumId w:val="0"/>
  </w:num>
  <w:num w:numId="11">
    <w:abstractNumId w:val="9"/>
  </w:num>
  <w:num w:numId="12">
    <w:abstractNumId w:val="15"/>
  </w:num>
  <w:num w:numId="13">
    <w:abstractNumId w:val="1"/>
  </w:num>
  <w:num w:numId="14">
    <w:abstractNumId w:val="4"/>
  </w:num>
  <w:num w:numId="15">
    <w:abstractNumId w:val="14"/>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9065C"/>
    <w:rsid w:val="0009065C"/>
    <w:rsid w:val="002E3896"/>
    <w:rsid w:val="007D00A4"/>
    <w:rsid w:val="00BB381E"/>
    <w:rsid w:val="00C41EAD"/>
    <w:rsid w:val="00E01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5C"/>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09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5C"/>
    <w:rPr>
      <w:rFonts w:ascii="Tahoma" w:hAnsi="Tahoma" w:cs="Tahoma"/>
      <w:sz w:val="16"/>
      <w:szCs w:val="16"/>
    </w:rPr>
  </w:style>
  <w:style w:type="paragraph" w:styleId="Header">
    <w:name w:val="header"/>
    <w:basedOn w:val="Normal"/>
    <w:link w:val="HeaderChar"/>
    <w:uiPriority w:val="99"/>
    <w:semiHidden/>
    <w:unhideWhenUsed/>
    <w:rsid w:val="002E38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3896"/>
  </w:style>
  <w:style w:type="paragraph" w:styleId="Footer">
    <w:name w:val="footer"/>
    <w:basedOn w:val="Normal"/>
    <w:link w:val="FooterChar"/>
    <w:uiPriority w:val="99"/>
    <w:unhideWhenUsed/>
    <w:rsid w:val="002E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8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5</cp:revision>
  <dcterms:created xsi:type="dcterms:W3CDTF">2020-04-02T10:57:00Z</dcterms:created>
  <dcterms:modified xsi:type="dcterms:W3CDTF">2020-04-02T11:05:00Z</dcterms:modified>
</cp:coreProperties>
</file>